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C" w:rsidRPr="002D377F" w:rsidRDefault="007B638D" w:rsidP="004B4410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8"/>
          <w:szCs w:val="28"/>
        </w:rPr>
        <w:t>INDIVIDUAL NON-FEDERAL SHARE CONTRIBUTIONS</w:t>
      </w:r>
    </w:p>
    <w:p w:rsidR="004A026C" w:rsidRDefault="004A026C" w:rsidP="003E1763">
      <w:pPr>
        <w:rPr>
          <w:rFonts w:ascii="Arial" w:hAnsi="Arial" w:cs="Arial"/>
          <w:color w:val="FF0000"/>
          <w:sz w:val="18"/>
        </w:rPr>
      </w:pPr>
    </w:p>
    <w:tbl>
      <w:tblPr>
        <w:tblW w:w="11019" w:type="dxa"/>
        <w:tblLayout w:type="fixed"/>
        <w:tblLook w:val="04A0"/>
      </w:tblPr>
      <w:tblGrid>
        <w:gridCol w:w="638"/>
        <w:gridCol w:w="263"/>
        <w:gridCol w:w="15"/>
        <w:gridCol w:w="70"/>
        <w:gridCol w:w="166"/>
        <w:gridCol w:w="12"/>
        <w:gridCol w:w="989"/>
        <w:gridCol w:w="180"/>
        <w:gridCol w:w="113"/>
        <w:gridCol w:w="271"/>
        <w:gridCol w:w="261"/>
        <w:gridCol w:w="370"/>
        <w:gridCol w:w="155"/>
        <w:gridCol w:w="259"/>
        <w:gridCol w:w="126"/>
        <w:gridCol w:w="144"/>
        <w:gridCol w:w="281"/>
        <w:gridCol w:w="454"/>
        <w:gridCol w:w="93"/>
        <w:gridCol w:w="369"/>
        <w:gridCol w:w="266"/>
        <w:gridCol w:w="13"/>
        <w:gridCol w:w="72"/>
        <w:gridCol w:w="897"/>
        <w:gridCol w:w="291"/>
        <w:gridCol w:w="163"/>
        <w:gridCol w:w="82"/>
        <w:gridCol w:w="360"/>
        <w:gridCol w:w="192"/>
        <w:gridCol w:w="13"/>
        <w:gridCol w:w="71"/>
        <w:gridCol w:w="276"/>
        <w:gridCol w:w="258"/>
        <w:gridCol w:w="11"/>
        <w:gridCol w:w="79"/>
        <w:gridCol w:w="732"/>
        <w:gridCol w:w="176"/>
        <w:gridCol w:w="47"/>
        <w:gridCol w:w="215"/>
        <w:gridCol w:w="736"/>
        <w:gridCol w:w="817"/>
        <w:gridCol w:w="23"/>
      </w:tblGrid>
      <w:tr w:rsidR="007B638D" w:rsidRPr="00C30801" w:rsidTr="007B638D">
        <w:trPr>
          <w:trHeight w:val="288"/>
        </w:trPr>
        <w:tc>
          <w:tcPr>
            <w:tcW w:w="11019" w:type="dxa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bottom"/>
          </w:tcPr>
          <w:p w:rsidR="007B638D" w:rsidRDefault="007B638D" w:rsidP="006D3A0A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A82">
              <w:rPr>
                <w:rFonts w:ascii="Arial" w:hAnsi="Arial" w:cs="Arial"/>
                <w:b/>
                <w:sz w:val="18"/>
                <w:szCs w:val="18"/>
              </w:rPr>
              <w:t>USE A SEPARATE LINE FOR RECORDING TIM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E, MATERIALS, SPACE, or ITEMS - USE SEPARATE FORM FOR EACH MONTH </w:t>
            </w:r>
          </w:p>
        </w:tc>
      </w:tr>
      <w:tr w:rsidR="007B638D" w:rsidRPr="00C30801" w:rsidTr="007B638D">
        <w:trPr>
          <w:trHeight w:val="432"/>
        </w:trPr>
        <w:tc>
          <w:tcPr>
            <w:tcW w:w="2333" w:type="dxa"/>
            <w:gridSpan w:val="8"/>
            <w:tcBorders>
              <w:top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for the month of:</w:t>
            </w:r>
          </w:p>
        </w:tc>
        <w:tc>
          <w:tcPr>
            <w:tcW w:w="1980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Classroom:</w:t>
            </w:r>
          </w:p>
        </w:tc>
        <w:tc>
          <w:tcPr>
            <w:tcW w:w="14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Site:</w:t>
            </w:r>
          </w:p>
        </w:tc>
        <w:tc>
          <w:tcPr>
            <w:tcW w:w="1616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6A6A6" w:themeColor="background1" w:themeShade="A6"/>
            </w:tcBorders>
            <w:vAlign w:val="bottom"/>
          </w:tcPr>
          <w:p w:rsidR="007B638D" w:rsidRPr="00D750C6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0C6">
              <w:rPr>
                <w:rFonts w:ascii="Arial" w:hAnsi="Arial" w:cs="Arial"/>
                <w:b/>
                <w:sz w:val="18"/>
                <w:szCs w:val="18"/>
              </w:rPr>
              <w:t>Tax ID 91-0820018</w:t>
            </w:r>
          </w:p>
        </w:tc>
      </w:tr>
      <w:tr w:rsidR="007B638D" w:rsidRPr="00C30801" w:rsidTr="007B638D">
        <w:trPr>
          <w:trHeight w:val="432"/>
        </w:trPr>
        <w:tc>
          <w:tcPr>
            <w:tcW w:w="2153" w:type="dxa"/>
            <w:gridSpan w:val="7"/>
            <w:vAlign w:val="bottom"/>
          </w:tcPr>
          <w:p w:rsidR="007B638D" w:rsidRPr="001D0151" w:rsidRDefault="007B638D" w:rsidP="006D3A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0151">
              <w:rPr>
                <w:rFonts w:ascii="Arial" w:hAnsi="Arial" w:cs="Arial"/>
                <w:b/>
                <w:sz w:val="18"/>
                <w:szCs w:val="18"/>
              </w:rPr>
              <w:t>You MUST select one:</w:t>
            </w:r>
          </w:p>
        </w:tc>
        <w:tc>
          <w:tcPr>
            <w:tcW w:w="1350" w:type="dxa"/>
            <w:gridSpan w:val="6"/>
            <w:vAlign w:val="bottom"/>
          </w:tcPr>
          <w:p w:rsidR="007B638D" w:rsidRPr="00C30801" w:rsidRDefault="00A23233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5327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8D" w:rsidRPr="005327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7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638D">
              <w:rPr>
                <w:rFonts w:ascii="Arial" w:hAnsi="Arial" w:cs="Arial"/>
                <w:sz w:val="18"/>
                <w:szCs w:val="18"/>
              </w:rPr>
              <w:t xml:space="preserve"> PARENT</w:t>
            </w:r>
          </w:p>
        </w:tc>
        <w:tc>
          <w:tcPr>
            <w:tcW w:w="1264" w:type="dxa"/>
            <w:gridSpan w:val="5"/>
            <w:vAlign w:val="bottom"/>
          </w:tcPr>
          <w:p w:rsidR="007B638D" w:rsidRPr="00C30801" w:rsidRDefault="00A23233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5327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8D" w:rsidRPr="005327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7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638D">
              <w:rPr>
                <w:rFonts w:ascii="Arial" w:hAnsi="Arial" w:cs="Arial"/>
                <w:sz w:val="18"/>
                <w:szCs w:val="18"/>
              </w:rPr>
              <w:t xml:space="preserve"> FAMILY</w:t>
            </w:r>
          </w:p>
        </w:tc>
        <w:tc>
          <w:tcPr>
            <w:tcW w:w="1710" w:type="dxa"/>
            <w:gridSpan w:val="6"/>
            <w:vAlign w:val="bottom"/>
          </w:tcPr>
          <w:p w:rsidR="007B638D" w:rsidRPr="00C30801" w:rsidRDefault="00A23233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5327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8D" w:rsidRPr="005327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7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638D">
              <w:rPr>
                <w:rFonts w:ascii="Arial" w:hAnsi="Arial" w:cs="Arial"/>
                <w:sz w:val="18"/>
                <w:szCs w:val="18"/>
              </w:rPr>
              <w:t xml:space="preserve"> COMMUNITY</w:t>
            </w:r>
          </w:p>
        </w:tc>
        <w:tc>
          <w:tcPr>
            <w:tcW w:w="1172" w:type="dxa"/>
            <w:gridSpan w:val="7"/>
            <w:vAlign w:val="bottom"/>
          </w:tcPr>
          <w:p w:rsidR="007B638D" w:rsidRPr="00C30801" w:rsidRDefault="00A23233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5327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8D" w:rsidRPr="005327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7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638D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3370" w:type="dxa"/>
            <w:gridSpan w:val="11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hRule="exact" w:val="72"/>
        </w:trPr>
        <w:tc>
          <w:tcPr>
            <w:tcW w:w="11019" w:type="dxa"/>
            <w:gridSpan w:val="42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463EE3" w:rsidTr="007B638D">
        <w:trPr>
          <w:trHeight w:val="288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Description of Voluntary Contribution</w:t>
            </w: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Hrs/Units</w:t>
            </w: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Unit Rate</w:t>
            </w: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B638D" w:rsidRPr="00C30801" w:rsidTr="007B638D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hRule="exact" w:val="72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463EE3" w:rsidTr="007B638D">
        <w:trPr>
          <w:trHeight w:val="288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Mileage Non-Federal Share</w:t>
            </w: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Total Miles</w:t>
            </w: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Unit Rate</w:t>
            </w:r>
          </w:p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$0.50</w:t>
            </w: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38D" w:rsidRPr="00463EE3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B638D" w:rsidRPr="00C30801" w:rsidTr="007B638D">
        <w:trPr>
          <w:trHeight w:val="360"/>
        </w:trPr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2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432"/>
        </w:trPr>
        <w:tc>
          <w:tcPr>
            <w:tcW w:w="1164" w:type="dxa"/>
            <w:gridSpan w:val="6"/>
            <w:tcBorders>
              <w:top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5849" w:type="dxa"/>
            <w:gridSpan w:val="2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tcBorders>
              <w:top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25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432"/>
        </w:trPr>
        <w:tc>
          <w:tcPr>
            <w:tcW w:w="986" w:type="dxa"/>
            <w:gridSpan w:val="4"/>
            <w:vAlign w:val="bottom"/>
          </w:tcPr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10033" w:type="dxa"/>
            <w:gridSpan w:val="38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D207E7">
        <w:trPr>
          <w:trHeight w:val="432"/>
        </w:trPr>
        <w:tc>
          <w:tcPr>
            <w:tcW w:w="638" w:type="dxa"/>
            <w:vAlign w:val="bottom"/>
          </w:tcPr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22" w:type="dxa"/>
            <w:gridSpan w:val="1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6A6A6" w:themeColor="background1" w:themeShade="A6"/>
            </w:tcBorders>
            <w:vAlign w:val="bottom"/>
          </w:tcPr>
          <w:p w:rsidR="007B638D" w:rsidRPr="007808B9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34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14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D207E7">
        <w:trPr>
          <w:trHeight w:val="432"/>
        </w:trPr>
        <w:tc>
          <w:tcPr>
            <w:tcW w:w="2717" w:type="dxa"/>
            <w:gridSpan w:val="10"/>
            <w:vAlign w:val="bottom"/>
          </w:tcPr>
          <w:p w:rsidR="007B638D" w:rsidRPr="00463EE3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EE3">
              <w:rPr>
                <w:rFonts w:ascii="Arial" w:hAnsi="Arial" w:cs="Arial"/>
                <w:b/>
                <w:sz w:val="18"/>
                <w:szCs w:val="18"/>
              </w:rPr>
              <w:t>Volunteer / Donor signature:</w:t>
            </w:r>
          </w:p>
        </w:tc>
        <w:tc>
          <w:tcPr>
            <w:tcW w:w="5556" w:type="dxa"/>
            <w:gridSpan w:val="25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7B638D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01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hRule="exact" w:val="144"/>
        </w:trPr>
        <w:tc>
          <w:tcPr>
            <w:tcW w:w="11019" w:type="dxa"/>
            <w:gridSpan w:val="42"/>
            <w:tcBorders>
              <w:bottom w:val="thinThickMediumGap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hRule="exact" w:val="144"/>
        </w:trPr>
        <w:tc>
          <w:tcPr>
            <w:tcW w:w="11019" w:type="dxa"/>
            <w:gridSpan w:val="42"/>
            <w:tcBorders>
              <w:top w:val="thinThickMediumGap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7B638D">
        <w:trPr>
          <w:trHeight w:val="432"/>
        </w:trPr>
        <w:tc>
          <w:tcPr>
            <w:tcW w:w="7373" w:type="dxa"/>
            <w:gridSpan w:val="28"/>
            <w:tcBorders>
              <w:right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to certify the above person has contributed the listings above, having a value of:  $</w:t>
            </w:r>
          </w:p>
        </w:tc>
        <w:tc>
          <w:tcPr>
            <w:tcW w:w="185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D207E7">
        <w:trPr>
          <w:trHeight w:val="432"/>
        </w:trPr>
        <w:tc>
          <w:tcPr>
            <w:tcW w:w="3348" w:type="dxa"/>
            <w:gridSpan w:val="12"/>
            <w:vAlign w:val="bottom"/>
          </w:tcPr>
          <w:p w:rsidR="007B638D" w:rsidRPr="00463EE3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EE3">
              <w:rPr>
                <w:rFonts w:ascii="Arial" w:hAnsi="Arial" w:cs="Arial"/>
                <w:b/>
                <w:sz w:val="18"/>
                <w:szCs w:val="18"/>
              </w:rPr>
              <w:t>Validated by agency representative:</w:t>
            </w:r>
          </w:p>
        </w:tc>
        <w:tc>
          <w:tcPr>
            <w:tcW w:w="4925" w:type="dxa"/>
            <w:gridSpan w:val="23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Align w:val="bottom"/>
          </w:tcPr>
          <w:p w:rsidR="007B638D" w:rsidRPr="00C30801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014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30801" w:rsidTr="00D207E7">
        <w:trPr>
          <w:trHeight w:val="432"/>
        </w:trPr>
        <w:tc>
          <w:tcPr>
            <w:tcW w:w="11019" w:type="dxa"/>
            <w:gridSpan w:val="42"/>
            <w:tcBorders>
              <w:bottom w:val="single" w:sz="4" w:space="0" w:color="A6A6A6" w:themeColor="background1" w:themeShade="A6"/>
            </w:tcBorders>
            <w:vAlign w:val="center"/>
          </w:tcPr>
          <w:p w:rsidR="007B638D" w:rsidRPr="00F95FD3" w:rsidRDefault="007B638D" w:rsidP="006D3A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This form may serve as a receipt for qualified tax deductible donations.</w:t>
            </w:r>
          </w:p>
        </w:tc>
      </w:tr>
      <w:tr w:rsidR="007B638D" w:rsidRPr="00C30801" w:rsidTr="007B638D">
        <w:trPr>
          <w:trHeight w:val="288"/>
        </w:trPr>
        <w:tc>
          <w:tcPr>
            <w:tcW w:w="11019" w:type="dxa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4E1">
              <w:rPr>
                <w:rFonts w:ascii="Arial" w:hAnsi="Arial" w:cs="Arial"/>
                <w:b/>
                <w:sz w:val="18"/>
                <w:szCs w:val="18"/>
              </w:rPr>
              <w:t xml:space="preserve">Non-Federal Share Rate Schedule for Volunteer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Services (</w:t>
            </w:r>
            <w:r w:rsidRPr="00707643">
              <w:rPr>
                <w:rFonts w:ascii="Arial" w:hAnsi="Arial" w:cs="Arial"/>
                <w:sz w:val="18"/>
                <w:szCs w:val="18"/>
              </w:rPr>
              <w:t>Services typically provided by parent and family volunteers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638D" w:rsidRPr="000271F7" w:rsidTr="007B638D">
        <w:trPr>
          <w:trHeight w:val="288"/>
        </w:trPr>
        <w:tc>
          <w:tcPr>
            <w:tcW w:w="2978" w:type="dxa"/>
            <w:gridSpan w:val="11"/>
            <w:tcBorders>
              <w:left w:val="single" w:sz="4" w:space="0" w:color="A6A6A6" w:themeColor="background1" w:themeShade="A6"/>
            </w:tcBorders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*Board of Directors/Policy Council</w:t>
            </w:r>
          </w:p>
        </w:tc>
        <w:tc>
          <w:tcPr>
            <w:tcW w:w="910" w:type="dxa"/>
            <w:gridSpan w:val="4"/>
            <w:vAlign w:val="bottom"/>
          </w:tcPr>
          <w:p w:rsidR="007B638D" w:rsidRPr="000271F7" w:rsidRDefault="007B638D" w:rsidP="006D3A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2375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2880" w:type="dxa"/>
            <w:gridSpan w:val="10"/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 assistance</w:t>
            </w:r>
          </w:p>
        </w:tc>
        <w:tc>
          <w:tcPr>
            <w:tcW w:w="810" w:type="dxa"/>
            <w:gridSpan w:val="5"/>
            <w:vAlign w:val="bottom"/>
          </w:tcPr>
          <w:p w:rsidR="007B638D" w:rsidRPr="000271F7" w:rsidRDefault="007B638D" w:rsidP="006D3A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$18.00</w:t>
            </w:r>
          </w:p>
        </w:tc>
        <w:tc>
          <w:tcPr>
            <w:tcW w:w="2601" w:type="dxa"/>
            <w:gridSpan w:val="10"/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750C6">
              <w:rPr>
                <w:rFonts w:ascii="Arial" w:hAnsi="Arial" w:cs="Arial"/>
                <w:sz w:val="18"/>
                <w:szCs w:val="18"/>
              </w:rPr>
              <w:t>ransportation</w:t>
            </w:r>
          </w:p>
        </w:tc>
        <w:tc>
          <w:tcPr>
            <w:tcW w:w="840" w:type="dxa"/>
            <w:gridSpan w:val="2"/>
            <w:tcBorders>
              <w:right w:val="single" w:sz="4" w:space="0" w:color="A6A6A6" w:themeColor="background1" w:themeShade="A6"/>
            </w:tcBorders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$19.09</w:t>
            </w:r>
          </w:p>
        </w:tc>
      </w:tr>
      <w:tr w:rsidR="007B638D" w:rsidRPr="000271F7" w:rsidTr="007B638D">
        <w:trPr>
          <w:trHeight w:val="288"/>
        </w:trPr>
        <w:tc>
          <w:tcPr>
            <w:tcW w:w="2978" w:type="dxa"/>
            <w:gridSpan w:val="11"/>
            <w:tcBorders>
              <w:left w:val="single" w:sz="4" w:space="0" w:color="A6A6A6" w:themeColor="background1" w:themeShade="A6"/>
            </w:tcBorders>
            <w:vAlign w:val="bottom"/>
          </w:tcPr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assistance</w:t>
            </w:r>
          </w:p>
        </w:tc>
        <w:tc>
          <w:tcPr>
            <w:tcW w:w="910" w:type="dxa"/>
            <w:gridSpan w:val="4"/>
            <w:vAlign w:val="bottom"/>
          </w:tcPr>
          <w:p w:rsidR="007B638D" w:rsidRPr="00D32375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$17.00</w:t>
            </w:r>
          </w:p>
        </w:tc>
        <w:tc>
          <w:tcPr>
            <w:tcW w:w="2880" w:type="dxa"/>
            <w:gridSpan w:val="10"/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Facility/maintenance assistance</w:t>
            </w:r>
          </w:p>
        </w:tc>
        <w:tc>
          <w:tcPr>
            <w:tcW w:w="810" w:type="dxa"/>
            <w:gridSpan w:val="5"/>
            <w:vAlign w:val="bottom"/>
          </w:tcPr>
          <w:p w:rsidR="007B638D" w:rsidRPr="000271F7" w:rsidRDefault="007B638D" w:rsidP="006D3A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$20.78</w:t>
            </w:r>
          </w:p>
        </w:tc>
        <w:tc>
          <w:tcPr>
            <w:tcW w:w="2601" w:type="dxa"/>
            <w:gridSpan w:val="10"/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6A6A6" w:themeColor="background1" w:themeShade="A6"/>
            </w:tcBorders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638D" w:rsidRPr="000271F7" w:rsidTr="007B638D">
        <w:trPr>
          <w:trHeight w:hRule="exact" w:val="72"/>
        </w:trPr>
        <w:tc>
          <w:tcPr>
            <w:tcW w:w="11019" w:type="dxa"/>
            <w:gridSpan w:val="4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B638D" w:rsidRPr="000271F7" w:rsidRDefault="007B638D" w:rsidP="006D3A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638D" w:rsidRPr="000271F7" w:rsidTr="007B638D">
        <w:trPr>
          <w:trHeight w:hRule="exact" w:val="144"/>
        </w:trPr>
        <w:tc>
          <w:tcPr>
            <w:tcW w:w="11019" w:type="dxa"/>
            <w:gridSpan w:val="42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bottom"/>
          </w:tcPr>
          <w:p w:rsidR="007B638D" w:rsidRPr="000271F7" w:rsidRDefault="007B638D" w:rsidP="006D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638D" w:rsidRPr="00B62BAB" w:rsidTr="007B638D">
        <w:trPr>
          <w:trHeight w:val="288"/>
        </w:trPr>
        <w:tc>
          <w:tcPr>
            <w:tcW w:w="11019" w:type="dxa"/>
            <w:gridSpan w:val="4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7B638D" w:rsidRPr="00B62BAB" w:rsidRDefault="007B638D" w:rsidP="006D3A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2BAB">
              <w:rPr>
                <w:rFonts w:ascii="Arial" w:hAnsi="Arial" w:cs="Arial"/>
                <w:b/>
                <w:sz w:val="22"/>
                <w:szCs w:val="22"/>
              </w:rPr>
              <w:t>For Internal Use Only</w:t>
            </w:r>
          </w:p>
        </w:tc>
      </w:tr>
      <w:tr w:rsidR="007B638D" w:rsidRPr="00CC3D60" w:rsidTr="007B638D">
        <w:trPr>
          <w:trHeight w:val="144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Program</w:t>
            </w:r>
          </w:p>
        </w:tc>
        <w:tc>
          <w:tcPr>
            <w:tcW w:w="1530" w:type="dxa"/>
            <w:gridSpan w:val="6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C3D60">
              <w:rPr>
                <w:rFonts w:ascii="Arial" w:hAnsi="Arial" w:cs="Arial"/>
                <w:b/>
                <w:sz w:val="15"/>
                <w:szCs w:val="15"/>
              </w:rPr>
              <w:t>Percentage</w:t>
            </w:r>
          </w:p>
        </w:tc>
        <w:tc>
          <w:tcPr>
            <w:tcW w:w="271" w:type="dxa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12" w:type="dxa"/>
            <w:gridSpan w:val="10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C3D60">
              <w:rPr>
                <w:rFonts w:ascii="Arial" w:hAnsi="Arial" w:cs="Arial"/>
                <w:b/>
                <w:sz w:val="15"/>
                <w:szCs w:val="15"/>
              </w:rPr>
              <w:t>Dollar Amount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511" w:type="dxa"/>
            <w:gridSpan w:val="20"/>
            <w:tcBorders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C3D60">
              <w:rPr>
                <w:rFonts w:ascii="Arial" w:hAnsi="Arial" w:cs="Arial"/>
                <w:b/>
                <w:sz w:val="15"/>
                <w:szCs w:val="15"/>
              </w:rPr>
              <w:t>Notes</w:t>
            </w:r>
          </w:p>
        </w:tc>
      </w:tr>
      <w:tr w:rsidR="007B638D" w:rsidRPr="00CC3D60" w:rsidTr="007B638D">
        <w:trPr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 xml:space="preserve">HS </w:t>
            </w:r>
          </w:p>
        </w:tc>
        <w:tc>
          <w:tcPr>
            <w:tcW w:w="153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12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gridSpan w:val="20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C3D60" w:rsidTr="00412D7C">
        <w:trPr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 xml:space="preserve">EHS </w:t>
            </w:r>
          </w:p>
        </w:tc>
        <w:tc>
          <w:tcPr>
            <w:tcW w:w="153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12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gridSpan w:val="2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C3D60" w:rsidTr="00412D7C">
        <w:trPr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 xml:space="preserve">ECEAP </w:t>
            </w:r>
          </w:p>
        </w:tc>
        <w:tc>
          <w:tcPr>
            <w:tcW w:w="153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12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gridSpan w:val="2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C3D60" w:rsidTr="007B638D">
        <w:trPr>
          <w:trHeight w:hRule="exact" w:val="72"/>
        </w:trPr>
        <w:tc>
          <w:tcPr>
            <w:tcW w:w="11019" w:type="dxa"/>
            <w:gridSpan w:val="42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CC3D60" w:rsidTr="007B638D">
        <w:trPr>
          <w:trHeight w:hRule="exact" w:val="144"/>
        </w:trPr>
        <w:tc>
          <w:tcPr>
            <w:tcW w:w="11019" w:type="dxa"/>
            <w:gridSpan w:val="42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D62673" w:rsidTr="007B638D">
        <w:trPr>
          <w:gridAfter w:val="1"/>
          <w:wAfter w:w="23" w:type="dxa"/>
          <w:trHeight w:val="144"/>
        </w:trPr>
        <w:tc>
          <w:tcPr>
            <w:tcW w:w="916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D62673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62673">
              <w:rPr>
                <w:rFonts w:ascii="Arial" w:hAnsi="Arial" w:cs="Arial"/>
                <w:b/>
                <w:sz w:val="15"/>
                <w:szCs w:val="15"/>
              </w:rPr>
              <w:t>Program</w:t>
            </w:r>
          </w:p>
        </w:tc>
        <w:tc>
          <w:tcPr>
            <w:tcW w:w="2846" w:type="dxa"/>
            <w:gridSpan w:val="11"/>
            <w:tcBorders>
              <w:top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D62673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62673">
              <w:rPr>
                <w:rFonts w:ascii="Arial" w:hAnsi="Arial" w:cs="Arial"/>
                <w:b/>
                <w:sz w:val="15"/>
                <w:szCs w:val="15"/>
              </w:rPr>
              <w:t>Dollar Amount</w:t>
            </w:r>
          </w:p>
        </w:tc>
        <w:tc>
          <w:tcPr>
            <w:tcW w:w="270" w:type="dxa"/>
            <w:gridSpan w:val="2"/>
            <w:tcBorders>
              <w:top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D62673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964" w:type="dxa"/>
            <w:gridSpan w:val="25"/>
            <w:tcBorders>
              <w:top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D62673" w:rsidRDefault="007B638D" w:rsidP="006D3A0A">
            <w:pPr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62673">
              <w:rPr>
                <w:rFonts w:ascii="Arial" w:hAnsi="Arial" w:cs="Arial"/>
                <w:b/>
                <w:sz w:val="15"/>
                <w:szCs w:val="15"/>
              </w:rPr>
              <w:t>Notes</w:t>
            </w:r>
          </w:p>
        </w:tc>
      </w:tr>
      <w:tr w:rsidR="007B638D" w:rsidRPr="00CC3D60" w:rsidTr="00412D7C">
        <w:trPr>
          <w:gridAfter w:val="1"/>
          <w:wAfter w:w="23" w:type="dxa"/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GAAP</w:t>
            </w:r>
          </w:p>
        </w:tc>
        <w:tc>
          <w:tcPr>
            <w:tcW w:w="2846" w:type="dxa"/>
            <w:gridSpan w:val="11"/>
            <w:shd w:val="clear" w:color="auto" w:fill="D9D9D9" w:themeFill="background1" w:themeFillShade="D9"/>
            <w:vAlign w:val="bottom"/>
          </w:tcPr>
          <w:p w:rsidR="007B638D" w:rsidRPr="00CC3D60" w:rsidRDefault="00A23233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8D" w:rsidRPr="00CC3D60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CC3D6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64" w:type="dxa"/>
            <w:gridSpan w:val="25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638D" w:rsidRPr="00CC3D60" w:rsidTr="00412D7C">
        <w:trPr>
          <w:gridAfter w:val="1"/>
          <w:wAfter w:w="23" w:type="dxa"/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HS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610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64" w:type="dxa"/>
            <w:gridSpan w:val="2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638D" w:rsidRPr="00CC3D60" w:rsidTr="00412D7C">
        <w:trPr>
          <w:gridAfter w:val="1"/>
          <w:wAfter w:w="23" w:type="dxa"/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EHS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610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64" w:type="dxa"/>
            <w:gridSpan w:val="2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638D" w:rsidRPr="00C30801" w:rsidTr="007B638D">
        <w:trPr>
          <w:gridAfter w:val="1"/>
          <w:wAfter w:w="23" w:type="dxa"/>
          <w:trHeight w:val="288"/>
        </w:trPr>
        <w:tc>
          <w:tcPr>
            <w:tcW w:w="916" w:type="dxa"/>
            <w:gridSpan w:val="3"/>
            <w:tcBorders>
              <w:lef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ECEAP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CC3D6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610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CC3D60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  <w:vAlign w:val="bottom"/>
          </w:tcPr>
          <w:p w:rsidR="007B638D" w:rsidRPr="00707643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64" w:type="dxa"/>
            <w:gridSpan w:val="2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707643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638D" w:rsidRPr="00C30801" w:rsidTr="007B638D">
        <w:trPr>
          <w:gridAfter w:val="1"/>
          <w:wAfter w:w="23" w:type="dxa"/>
          <w:trHeight w:hRule="exact" w:val="72"/>
        </w:trPr>
        <w:tc>
          <w:tcPr>
            <w:tcW w:w="10996" w:type="dxa"/>
            <w:gridSpan w:val="41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7B638D" w:rsidRPr="00707643" w:rsidRDefault="007B638D" w:rsidP="006D3A0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638D" w:rsidRPr="00C30801" w:rsidTr="006D3A0A">
        <w:trPr>
          <w:trHeight w:val="792"/>
        </w:trPr>
        <w:tc>
          <w:tcPr>
            <w:tcW w:w="11019" w:type="dxa"/>
            <w:gridSpan w:val="42"/>
            <w:vAlign w:val="bottom"/>
          </w:tcPr>
          <w:p w:rsidR="007B638D" w:rsidRPr="0035035D" w:rsidRDefault="007B638D" w:rsidP="006D3A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D7599">
              <w:rPr>
                <w:rFonts w:ascii="Arial" w:hAnsi="Arial" w:cs="Arial"/>
                <w:i/>
                <w:iCs/>
                <w:sz w:val="15"/>
                <w:szCs w:val="15"/>
              </w:rPr>
              <w:lastRenderedPageBreak/>
              <w:t>EOCF shall not discriminate in its staff, hiring practices, board, volunteers, volunteer committees, or recipients of any service on the basis of a person’s race, color, religion, sex, sexual orientation, age, national origin, marital status, veteran status, mental, physical, or sensory disability, or any other status not listed, as protected by state and/or federal law.</w:t>
            </w:r>
          </w:p>
        </w:tc>
      </w:tr>
      <w:tr w:rsidR="007B638D" w:rsidRPr="00C30801" w:rsidTr="006D3A0A">
        <w:trPr>
          <w:trHeight w:val="1080"/>
        </w:trPr>
        <w:tc>
          <w:tcPr>
            <w:tcW w:w="11019" w:type="dxa"/>
            <w:gridSpan w:val="42"/>
            <w:vAlign w:val="bottom"/>
          </w:tcPr>
          <w:p w:rsidR="007B638D" w:rsidRPr="0069280B" w:rsidRDefault="007B638D" w:rsidP="006D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0B">
              <w:rPr>
                <w:rFonts w:ascii="Arial" w:hAnsi="Arial" w:cs="Arial"/>
                <w:b/>
                <w:sz w:val="20"/>
                <w:szCs w:val="20"/>
              </w:rPr>
              <w:t>Non-Federal Share Hourly Rate Schedule for Volunteer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continued</w:t>
            </w:r>
          </w:p>
        </w:tc>
      </w:tr>
      <w:tr w:rsidR="007B638D" w:rsidRPr="00C30801" w:rsidTr="006D3A0A">
        <w:trPr>
          <w:trHeight w:val="297"/>
        </w:trPr>
        <w:tc>
          <w:tcPr>
            <w:tcW w:w="11019" w:type="dxa"/>
            <w:gridSpan w:val="42"/>
            <w:vAlign w:val="bottom"/>
          </w:tcPr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759" w:type="dxa"/>
              <w:jc w:val="center"/>
              <w:tblLayout w:type="fixed"/>
              <w:tblLook w:val="04A0"/>
            </w:tblPr>
            <w:tblGrid>
              <w:gridCol w:w="3708"/>
              <w:gridCol w:w="360"/>
              <w:gridCol w:w="810"/>
              <w:gridCol w:w="3600"/>
              <w:gridCol w:w="450"/>
              <w:gridCol w:w="831"/>
            </w:tblGrid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9759" w:type="dxa"/>
                  <w:gridSpan w:val="6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7B638D" w:rsidRPr="005F44E8" w:rsidRDefault="007B638D" w:rsidP="006D3A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4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Pr="005F4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ypically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 w:rsidRPr="005F4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rovided by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5F44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ommunity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</w:t>
                  </w:r>
                  <w:r w:rsidRPr="005F44E8">
                    <w:rPr>
                      <w:rFonts w:ascii="Arial" w:hAnsi="Arial" w:cs="Arial"/>
                      <w:b/>
                      <w:sz w:val="18"/>
                      <w:szCs w:val="18"/>
                    </w:rPr>
                    <w:t>olunteers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Accounting/Auditor</w:t>
                  </w:r>
                </w:p>
              </w:tc>
              <w:tc>
                <w:tcPr>
                  <w:tcW w:w="360" w:type="dxa"/>
                  <w:tcBorders>
                    <w:top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71.08</w:t>
                  </w:r>
                </w:p>
              </w:tc>
              <w:tc>
                <w:tcPr>
                  <w:tcW w:w="360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Gardener/Groundskeeper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23.89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Audiologist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65.93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***Interpreter (sign language)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84.50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Auto Body Painter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43.05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***Interpreters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48.21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Auto Mechanic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53.10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Lawyer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106.17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Manager (local)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117.00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Librarian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53.95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Childcare 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12.11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Nurse, LPN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36.27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**Chiropractor 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88.40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Nurse, Registered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60.20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Cook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23.50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Nurse Aide, Orderly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22.36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Computer Programmer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77.18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Occupational Therapist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68.36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Construction/Laborer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46.82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Optician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34.06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**Counselor (Mental Health) 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41.88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Optometrist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115.83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Dental Assistant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30.22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Painter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38.92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Dental Hygienist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60.43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Pharmacist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92.09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Dentist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117.00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Physical Therapist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70.83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Dietician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49.20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Physician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117.00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Drafter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48.13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Police Officer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56.68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Drafter/Designer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46.37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**Principal 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80.06</w:t>
                  </w:r>
                </w:p>
              </w:tc>
            </w:tr>
            <w:tr w:rsidR="007B638D" w:rsidRPr="00C30801" w:rsidTr="007B638D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Electrician Technician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52.41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**Psychologist (school, clinical, counselor) 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70.23</w:t>
                  </w:r>
                </w:p>
              </w:tc>
            </w:tr>
            <w:tr w:rsidR="007B638D" w:rsidRPr="00C30801" w:rsidTr="00412D7C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Engineer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94.17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**Teacher </w:t>
                  </w:r>
                </w:p>
              </w:tc>
              <w:tc>
                <w:tcPr>
                  <w:tcW w:w="450" w:type="dxa"/>
                  <w:vAlign w:val="bottom"/>
                </w:tcPr>
                <w:p w:rsidR="007B638D" w:rsidRPr="00C30801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52.24</w:t>
                  </w:r>
                </w:p>
              </w:tc>
            </w:tr>
            <w:tr w:rsidR="007B638D" w:rsidRPr="00C30801" w:rsidTr="00412D7C">
              <w:trPr>
                <w:trHeight w:val="360"/>
                <w:jc w:val="center"/>
              </w:trPr>
              <w:tc>
                <w:tcPr>
                  <w:tcW w:w="3708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Firefighter</w:t>
                  </w:r>
                </w:p>
              </w:tc>
              <w:tc>
                <w:tcPr>
                  <w:tcW w:w="360" w:type="dxa"/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81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Pr="00DF1A4D" w:rsidRDefault="00DF1A4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1A4D">
                    <w:rPr>
                      <w:rFonts w:ascii="Arial" w:hAnsi="Arial" w:cs="Arial"/>
                      <w:sz w:val="18"/>
                      <w:szCs w:val="18"/>
                    </w:rPr>
                    <w:t>50.27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7B638D" w:rsidRDefault="007B638D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12D7C" w:rsidRPr="00C30801" w:rsidTr="00412D7C">
              <w:trPr>
                <w:trHeight w:hRule="exact" w:val="144"/>
                <w:jc w:val="center"/>
              </w:trPr>
              <w:tc>
                <w:tcPr>
                  <w:tcW w:w="9759" w:type="dxa"/>
                  <w:gridSpan w:val="6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bottom"/>
                </w:tcPr>
                <w:p w:rsidR="00412D7C" w:rsidRDefault="00412D7C" w:rsidP="006D3A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B638D" w:rsidRPr="00C30801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38D" w:rsidRPr="00D62673" w:rsidTr="006D3A0A">
        <w:trPr>
          <w:trHeight w:val="936"/>
        </w:trPr>
        <w:tc>
          <w:tcPr>
            <w:tcW w:w="11019" w:type="dxa"/>
            <w:gridSpan w:val="42"/>
          </w:tcPr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</w:p>
          <w:p w:rsidR="007B638D" w:rsidRPr="00D62673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D62673">
              <w:rPr>
                <w:rFonts w:ascii="Arial" w:hAnsi="Arial" w:cs="Arial"/>
                <w:sz w:val="18"/>
                <w:szCs w:val="18"/>
              </w:rPr>
              <w:t xml:space="preserve">All hourly rates include 30% for benefits; Rate based on Chief Executives, Elementary and Secondary Schools </w:t>
            </w:r>
          </w:p>
          <w:p w:rsidR="007B638D" w:rsidRDefault="007B638D" w:rsidP="006D3A0A">
            <w:pPr>
              <w:rPr>
                <w:rFonts w:ascii="Arial" w:hAnsi="Arial" w:cs="Arial"/>
                <w:sz w:val="18"/>
                <w:szCs w:val="18"/>
              </w:rPr>
            </w:pPr>
            <w:r w:rsidRPr="00D62673">
              <w:rPr>
                <w:rFonts w:ascii="Arial" w:hAnsi="Arial" w:cs="Arial"/>
                <w:sz w:val="18"/>
                <w:szCs w:val="18"/>
              </w:rPr>
              <w:t>(</w:t>
            </w:r>
            <w:hyperlink r:id="rId7" w:history="1">
              <w:r w:rsidRPr="00D6267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http://data.bls.gov/cgi-bin/print.pl/oes/current/oes111011.htm</w:t>
              </w:r>
            </w:hyperlink>
            <w:r w:rsidRPr="00D6267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638D" w:rsidRPr="00D62673" w:rsidRDefault="007B638D" w:rsidP="006D3A0A">
            <w:pPr>
              <w:spacing w:before="12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D62673">
              <w:rPr>
                <w:rFonts w:ascii="Arial" w:hAnsi="Arial" w:cs="Arial"/>
                <w:sz w:val="18"/>
                <w:szCs w:val="18"/>
              </w:rPr>
              <w:t xml:space="preserve">Rate based on Chief Executives, Elementary and Secondary Schools </w:t>
            </w:r>
            <w:r w:rsidRPr="00D62673">
              <w:rPr>
                <w:rStyle w:val="Hyperlink"/>
                <w:rFonts w:ascii="Arial" w:hAnsi="Arial" w:cs="Arial"/>
                <w:sz w:val="18"/>
                <w:szCs w:val="18"/>
              </w:rPr>
              <w:t>(</w:t>
            </w:r>
            <w:hyperlink r:id="rId8" w:history="1">
              <w:r w:rsidRPr="00D6267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http://data.bls.gov/cgi-bin/print.pl/oes/current/oes111011.htm</w:t>
              </w:r>
            </w:hyperlink>
            <w:r w:rsidRPr="00D62673">
              <w:rPr>
                <w:rStyle w:val="Hyperlink"/>
                <w:rFonts w:ascii="Arial" w:hAnsi="Arial" w:cs="Arial"/>
                <w:sz w:val="18"/>
                <w:szCs w:val="18"/>
              </w:rPr>
              <w:t>)</w:t>
            </w:r>
            <w:r w:rsidRPr="00710FB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Pr="00710FB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med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ian + 30% for benefits</w:t>
            </w:r>
          </w:p>
          <w:p w:rsidR="007B638D" w:rsidRDefault="007B638D" w:rsidP="006D3A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D62673">
              <w:rPr>
                <w:rFonts w:ascii="Arial" w:hAnsi="Arial" w:cs="Arial"/>
                <w:sz w:val="18"/>
                <w:szCs w:val="18"/>
              </w:rPr>
              <w:t>Rate based on Occupational Details (http.//data.bls.gov/</w:t>
            </w:r>
            <w:proofErr w:type="spellStart"/>
            <w:r w:rsidRPr="00D62673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Pr="00D62673">
              <w:rPr>
                <w:rFonts w:ascii="Arial" w:hAnsi="Arial" w:cs="Arial"/>
                <w:sz w:val="18"/>
                <w:szCs w:val="18"/>
              </w:rPr>
              <w:t>/datatype.do040611.htm</w:t>
            </w:r>
          </w:p>
          <w:p w:rsidR="007B638D" w:rsidRPr="00D62673" w:rsidRDefault="007B638D" w:rsidP="006D3A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  <w:r w:rsidRPr="00D62673">
              <w:rPr>
                <w:rFonts w:ascii="Arial" w:hAnsi="Arial" w:cs="Arial"/>
                <w:sz w:val="18"/>
                <w:szCs w:val="18"/>
              </w:rPr>
              <w:t>Rate based on Northwest Interpreters, Inc. 040411</w:t>
            </w:r>
          </w:p>
        </w:tc>
      </w:tr>
    </w:tbl>
    <w:p w:rsidR="007B638D" w:rsidRPr="009D7599" w:rsidRDefault="007B638D" w:rsidP="003E1763">
      <w:pPr>
        <w:rPr>
          <w:rFonts w:ascii="Arial" w:hAnsi="Arial" w:cs="Arial"/>
          <w:color w:val="FF0000"/>
          <w:sz w:val="18"/>
        </w:rPr>
      </w:pPr>
    </w:p>
    <w:sectPr w:rsidR="007B638D" w:rsidRPr="009D7599" w:rsidSect="0030026B">
      <w:headerReference w:type="default" r:id="rId9"/>
      <w:footerReference w:type="default" r:id="rId10"/>
      <w:pgSz w:w="12240" w:h="15840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0A" w:rsidRDefault="006D3A0A">
      <w:r>
        <w:separator/>
      </w:r>
    </w:p>
  </w:endnote>
  <w:endnote w:type="continuationSeparator" w:id="0">
    <w:p w:rsidR="006D3A0A" w:rsidRDefault="006D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4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5627"/>
      <w:gridCol w:w="5447"/>
    </w:tblGrid>
    <w:tr w:rsidR="006D3A0A" w:rsidTr="0030026B">
      <w:trPr>
        <w:trHeight w:val="228"/>
        <w:jc w:val="center"/>
      </w:trPr>
      <w:tc>
        <w:tcPr>
          <w:tcW w:w="11074" w:type="dxa"/>
          <w:gridSpan w:val="2"/>
          <w:tcBorders>
            <w:bottom w:val="single" w:sz="4" w:space="0" w:color="A6A6A6" w:themeColor="background1" w:themeShade="A6"/>
          </w:tcBorders>
          <w:vAlign w:val="bottom"/>
        </w:tcPr>
        <w:p w:rsidR="006D3A0A" w:rsidRDefault="006D3A0A" w:rsidP="0030026B">
          <w:pPr>
            <w:jc w:val="center"/>
            <w:rPr>
              <w:rFonts w:ascii="Arial" w:hAnsi="Arial" w:cs="Arial"/>
              <w:i/>
              <w:iCs/>
              <w:sz w:val="15"/>
              <w:szCs w:val="15"/>
            </w:rPr>
          </w:pPr>
          <w:r w:rsidRPr="004B4410">
            <w:rPr>
              <w:rFonts w:ascii="Arial" w:hAnsi="Arial" w:cs="Arial"/>
              <w:i/>
              <w:iCs/>
              <w:sz w:val="15"/>
              <w:szCs w:val="15"/>
            </w:rPr>
            <w:t xml:space="preserve">EOCF shall not discriminate in its staff, hiring practices, board, volunteers, volunteer committees, or recipients of any service on </w:t>
          </w:r>
          <w:r>
            <w:rPr>
              <w:rFonts w:ascii="Arial" w:hAnsi="Arial" w:cs="Arial"/>
              <w:i/>
              <w:iCs/>
              <w:sz w:val="15"/>
              <w:szCs w:val="15"/>
            </w:rPr>
            <w:t>the basis of a person’s race,</w:t>
          </w:r>
        </w:p>
        <w:p w:rsidR="006D3A0A" w:rsidRDefault="006D3A0A" w:rsidP="0030026B">
          <w:pPr>
            <w:jc w:val="center"/>
            <w:rPr>
              <w:rFonts w:ascii="Arial" w:hAnsi="Arial" w:cs="Arial"/>
              <w:i/>
              <w:iCs/>
              <w:sz w:val="15"/>
              <w:szCs w:val="15"/>
            </w:rPr>
          </w:pPr>
          <w:r>
            <w:rPr>
              <w:rFonts w:ascii="Arial" w:hAnsi="Arial" w:cs="Arial"/>
              <w:i/>
              <w:iCs/>
              <w:sz w:val="15"/>
              <w:szCs w:val="15"/>
            </w:rPr>
            <w:t>color,</w:t>
          </w:r>
          <w:r w:rsidRPr="004B4410">
            <w:rPr>
              <w:rFonts w:ascii="Arial" w:hAnsi="Arial" w:cs="Arial"/>
              <w:i/>
              <w:iCs/>
              <w:sz w:val="15"/>
              <w:szCs w:val="15"/>
            </w:rPr>
            <w:t xml:space="preserve"> religion, sex, sexual orientation, age, national origin, marital status, veteran status, mental, physical, or sensory disability, </w:t>
          </w:r>
          <w:r>
            <w:rPr>
              <w:rFonts w:ascii="Arial" w:hAnsi="Arial" w:cs="Arial"/>
              <w:i/>
              <w:iCs/>
              <w:sz w:val="15"/>
              <w:szCs w:val="15"/>
            </w:rPr>
            <w:t>or any other status not listed,</w:t>
          </w:r>
        </w:p>
        <w:p w:rsidR="006D3A0A" w:rsidRPr="0030026B" w:rsidRDefault="006D3A0A" w:rsidP="0030026B">
          <w:pPr>
            <w:spacing w:after="120"/>
            <w:jc w:val="center"/>
            <w:rPr>
              <w:rFonts w:ascii="Arial" w:hAnsi="Arial" w:cs="Arial"/>
              <w:i/>
              <w:iCs/>
              <w:sz w:val="15"/>
              <w:szCs w:val="15"/>
            </w:rPr>
          </w:pPr>
          <w:proofErr w:type="gramStart"/>
          <w:r w:rsidRPr="004B4410">
            <w:rPr>
              <w:rFonts w:ascii="Arial" w:hAnsi="Arial" w:cs="Arial"/>
              <w:i/>
              <w:iCs/>
              <w:sz w:val="15"/>
              <w:szCs w:val="15"/>
            </w:rPr>
            <w:t>as</w:t>
          </w:r>
          <w:proofErr w:type="gramEnd"/>
          <w:r w:rsidRPr="004B4410">
            <w:rPr>
              <w:rFonts w:ascii="Arial" w:hAnsi="Arial" w:cs="Arial"/>
              <w:i/>
              <w:iCs/>
              <w:sz w:val="15"/>
              <w:szCs w:val="15"/>
            </w:rPr>
            <w:t xml:space="preserve"> protected by state and/or federal law.</w:t>
          </w:r>
        </w:p>
      </w:tc>
    </w:tr>
    <w:tr w:rsidR="006D3A0A" w:rsidTr="0030026B">
      <w:trPr>
        <w:trHeight w:val="228"/>
        <w:jc w:val="center"/>
      </w:trPr>
      <w:tc>
        <w:tcPr>
          <w:tcW w:w="5627" w:type="dxa"/>
          <w:tcBorders>
            <w:top w:val="single" w:sz="4" w:space="0" w:color="A6A6A6" w:themeColor="background1" w:themeShade="A6"/>
          </w:tcBorders>
          <w:vAlign w:val="bottom"/>
        </w:tcPr>
        <w:p w:rsidR="006D3A0A" w:rsidRDefault="006D3A0A" w:rsidP="00FD17E8">
          <w:pPr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17800 SE Mill Plain Blvd, Suite 150, Vancouver, WA 98683</w:t>
          </w:r>
        </w:p>
        <w:p w:rsidR="006D3A0A" w:rsidRDefault="006D3A0A" w:rsidP="00FD17E8">
          <w:pPr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(360) 896-9912  </w:t>
          </w:r>
          <w:r>
            <w:rPr>
              <w:rFonts w:ascii="Symbol" w:hAnsi="Symbol"/>
              <w:sz w:val="15"/>
              <w:szCs w:val="15"/>
            </w:rPr>
            <w:t></w:t>
          </w:r>
          <w:r>
            <w:rPr>
              <w:rFonts w:ascii="Arial" w:hAnsi="Arial" w:cs="Arial"/>
              <w:sz w:val="15"/>
              <w:szCs w:val="15"/>
            </w:rPr>
            <w:t>  Fax:  (360) 892-3209</w:t>
          </w:r>
        </w:p>
      </w:tc>
      <w:tc>
        <w:tcPr>
          <w:tcW w:w="5447" w:type="dxa"/>
          <w:tcBorders>
            <w:top w:val="single" w:sz="4" w:space="0" w:color="A6A6A6" w:themeColor="background1" w:themeShade="A6"/>
          </w:tcBorders>
          <w:vAlign w:val="bottom"/>
        </w:tcPr>
        <w:p w:rsidR="006D3A0A" w:rsidRDefault="006D3A0A" w:rsidP="00FD17E8">
          <w:pPr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2611 Pacific Ave. </w:t>
          </w:r>
          <w:smartTag w:uri="urn:schemas-microsoft-com:office:smarttags" w:element="City">
            <w:r>
              <w:rPr>
                <w:rFonts w:ascii="Arial" w:hAnsi="Arial" w:cs="Arial"/>
                <w:sz w:val="15"/>
              </w:rPr>
              <w:t xml:space="preserve">N </w:t>
            </w:r>
            <w:r>
              <w:rPr>
                <w:rFonts w:ascii="Arial" w:hAnsi="Arial" w:cs="Arial"/>
                <w:sz w:val="15"/>
                <w:szCs w:val="14"/>
              </w:rPr>
              <w:sym w:font="Symbol" w:char="F0B7"/>
            </w:r>
            <w:r>
              <w:rPr>
                <w:rFonts w:ascii="Arial" w:hAnsi="Arial" w:cs="Arial"/>
                <w:sz w:val="15"/>
              </w:rPr>
              <w:t xml:space="preserve"> Long Beach</w:t>
            </w:r>
          </w:smartTag>
          <w:r>
            <w:rPr>
              <w:rFonts w:ascii="Arial" w:hAnsi="Arial" w:cs="Arial"/>
              <w:sz w:val="15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sz w:val="15"/>
              </w:rPr>
              <w:t>WA</w:t>
            </w:r>
          </w:smartTag>
          <w:r>
            <w:rPr>
              <w:rFonts w:ascii="Arial" w:hAnsi="Arial" w:cs="Arial"/>
              <w:sz w:val="15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15"/>
              </w:rPr>
              <w:t>98631</w:t>
            </w:r>
          </w:smartTag>
        </w:p>
        <w:p w:rsidR="006D3A0A" w:rsidRDefault="006D3A0A" w:rsidP="00FD17E8">
          <w:pPr>
            <w:jc w:val="center"/>
            <w:rPr>
              <w:sz w:val="15"/>
            </w:rPr>
          </w:pPr>
          <w:smartTag w:uri="urn:schemas-microsoft-com:office:smarttags" w:element="phone">
            <w:smartTagPr>
              <w:attr w:name="ls" w:val="trans"/>
              <w:attr w:name="phonenumber" w:val="$6642$$$"/>
            </w:smartTagPr>
            <w:r>
              <w:rPr>
                <w:rFonts w:ascii="Arial" w:hAnsi="Arial" w:cs="Arial"/>
                <w:sz w:val="15"/>
              </w:rPr>
              <w:t xml:space="preserve">(360) </w:t>
            </w:r>
            <w:smartTag w:uri="urn:schemas-microsoft-com:office:smarttags" w:element="phone">
              <w:smartTagPr>
                <w:attr w:name="ls" w:val="trans"/>
                <w:attr w:name="phonenumber" w:val="$6642$$$"/>
              </w:smartTagPr>
              <w:r>
                <w:rPr>
                  <w:rFonts w:ascii="Arial" w:hAnsi="Arial" w:cs="Arial"/>
                  <w:sz w:val="15"/>
                </w:rPr>
                <w:t>642-5471</w:t>
              </w:r>
            </w:smartTag>
          </w:smartTag>
          <w:r>
            <w:rPr>
              <w:rFonts w:ascii="Arial" w:hAnsi="Arial" w:cs="Arial"/>
              <w:sz w:val="15"/>
            </w:rPr>
            <w:t xml:space="preserve"> </w:t>
          </w:r>
          <w:r>
            <w:rPr>
              <w:rFonts w:ascii="Arial" w:hAnsi="Arial" w:cs="Arial"/>
              <w:sz w:val="15"/>
              <w:szCs w:val="14"/>
            </w:rPr>
            <w:sym w:font="Symbol" w:char="F0B7"/>
          </w:r>
          <w:r>
            <w:rPr>
              <w:rFonts w:ascii="Arial" w:hAnsi="Arial" w:cs="Arial"/>
              <w:sz w:val="15"/>
            </w:rPr>
            <w:t xml:space="preserve">  Fax:  </w:t>
          </w:r>
          <w:smartTag w:uri="urn:schemas-microsoft-com:office:smarttags" w:element="phone">
            <w:smartTagPr>
              <w:attr w:name="ls" w:val="trans"/>
              <w:attr w:name="phonenumber" w:val="$6642$$$"/>
            </w:smartTagPr>
            <w:r>
              <w:rPr>
                <w:rFonts w:ascii="Arial" w:hAnsi="Arial" w:cs="Arial"/>
                <w:sz w:val="15"/>
              </w:rPr>
              <w:t xml:space="preserve">(360) </w:t>
            </w:r>
            <w:smartTag w:uri="urn:schemas-microsoft-com:office:smarttags" w:element="phone">
              <w:smartTagPr>
                <w:attr w:name="ls" w:val="trans"/>
                <w:attr w:name="phonenumber" w:val="$6642$$$"/>
              </w:smartTagPr>
              <w:r>
                <w:rPr>
                  <w:rFonts w:ascii="Arial" w:hAnsi="Arial" w:cs="Arial"/>
                  <w:sz w:val="15"/>
                </w:rPr>
                <w:t>642-5473</w:t>
              </w:r>
            </w:smartTag>
          </w:smartTag>
        </w:p>
      </w:tc>
    </w:tr>
  </w:tbl>
  <w:p w:rsidR="006D3A0A" w:rsidRDefault="006D3A0A" w:rsidP="0030026B">
    <w:pPr>
      <w:pStyle w:val="Footer"/>
      <w:spacing w:before="120"/>
    </w:pPr>
    <w:r>
      <w:rPr>
        <w:rFonts w:ascii="Arial" w:hAnsi="Arial" w:cs="Arial"/>
        <w:sz w:val="14"/>
      </w:rPr>
      <w:t>A-</w:t>
    </w:r>
    <w:proofErr w:type="gramStart"/>
    <w:r>
      <w:rPr>
        <w:rFonts w:ascii="Arial" w:hAnsi="Arial" w:cs="Arial"/>
        <w:sz w:val="14"/>
      </w:rPr>
      <w:t>08e  (</w:t>
    </w:r>
    <w:proofErr w:type="gramEnd"/>
    <w:r>
      <w:rPr>
        <w:rFonts w:ascii="Arial" w:hAnsi="Arial" w:cs="Arial"/>
        <w:sz w:val="14"/>
      </w:rPr>
      <w:t>Rev. 6/11/2014)</w:t>
    </w:r>
    <w:r>
      <w:t xml:space="preserve">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A23233" w:rsidRPr="003745F5">
      <w:rPr>
        <w:rFonts w:ascii="Arial" w:hAnsi="Arial" w:cs="Arial"/>
        <w:sz w:val="14"/>
      </w:rPr>
      <w:fldChar w:fldCharType="begin"/>
    </w:r>
    <w:r w:rsidRPr="003745F5">
      <w:rPr>
        <w:rFonts w:ascii="Arial" w:hAnsi="Arial" w:cs="Arial"/>
        <w:sz w:val="14"/>
      </w:rPr>
      <w:instrText xml:space="preserve"> PAGE </w:instrText>
    </w:r>
    <w:r w:rsidR="00A23233" w:rsidRPr="003745F5">
      <w:rPr>
        <w:rFonts w:ascii="Arial" w:hAnsi="Arial" w:cs="Arial"/>
        <w:sz w:val="14"/>
      </w:rPr>
      <w:fldChar w:fldCharType="separate"/>
    </w:r>
    <w:r w:rsidR="00A91B9B">
      <w:rPr>
        <w:rFonts w:ascii="Arial" w:hAnsi="Arial" w:cs="Arial"/>
        <w:noProof/>
        <w:sz w:val="14"/>
      </w:rPr>
      <w:t>1</w:t>
    </w:r>
    <w:r w:rsidR="00A23233" w:rsidRPr="003745F5">
      <w:rPr>
        <w:rFonts w:ascii="Arial" w:hAnsi="Arial" w:cs="Arial"/>
        <w:sz w:val="14"/>
      </w:rPr>
      <w:fldChar w:fldCharType="end"/>
    </w:r>
    <w:r w:rsidRPr="003745F5">
      <w:rPr>
        <w:rFonts w:ascii="Arial" w:hAnsi="Arial" w:cs="Arial"/>
        <w:sz w:val="14"/>
      </w:rPr>
      <w:t xml:space="preserve"> of </w:t>
    </w:r>
    <w:r w:rsidR="00A23233" w:rsidRPr="003745F5">
      <w:rPr>
        <w:rFonts w:ascii="Arial" w:hAnsi="Arial" w:cs="Arial"/>
        <w:sz w:val="14"/>
      </w:rPr>
      <w:fldChar w:fldCharType="begin"/>
    </w:r>
    <w:r w:rsidRPr="003745F5">
      <w:rPr>
        <w:rFonts w:ascii="Arial" w:hAnsi="Arial" w:cs="Arial"/>
        <w:sz w:val="14"/>
      </w:rPr>
      <w:instrText xml:space="preserve"> NUMPAGES  </w:instrText>
    </w:r>
    <w:r w:rsidR="00A23233" w:rsidRPr="003745F5">
      <w:rPr>
        <w:rFonts w:ascii="Arial" w:hAnsi="Arial" w:cs="Arial"/>
        <w:sz w:val="14"/>
      </w:rPr>
      <w:fldChar w:fldCharType="separate"/>
    </w:r>
    <w:r w:rsidR="00A91B9B">
      <w:rPr>
        <w:rFonts w:ascii="Arial" w:hAnsi="Arial" w:cs="Arial"/>
        <w:noProof/>
        <w:sz w:val="14"/>
      </w:rPr>
      <w:t>2</w:t>
    </w:r>
    <w:r w:rsidR="00A23233" w:rsidRPr="003745F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0A" w:rsidRDefault="006D3A0A">
      <w:r>
        <w:separator/>
      </w:r>
    </w:p>
  </w:footnote>
  <w:footnote w:type="continuationSeparator" w:id="0">
    <w:p w:rsidR="006D3A0A" w:rsidRDefault="006D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11"/>
      <w:gridCol w:w="7305"/>
    </w:tblGrid>
    <w:tr w:rsidR="006D3A0A" w:rsidTr="0030026B">
      <w:tc>
        <w:tcPr>
          <w:tcW w:w="3708" w:type="dxa"/>
        </w:tcPr>
        <w:p w:rsidR="006D3A0A" w:rsidRDefault="006D3A0A" w:rsidP="004077F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200275" cy="442866"/>
                <wp:effectExtent l="19050" t="0" r="0" b="0"/>
                <wp:docPr id="1" name="Picture 1" descr="C:\Users\cutiepie\AppData\Local\Temp\LOGO-EOCF black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utiepie\AppData\Local\Temp\LOGO-EOCF black 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681" cy="443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tcBorders>
            <w:bottom w:val="single" w:sz="4" w:space="0" w:color="A6A6A6" w:themeColor="background1" w:themeShade="A6"/>
          </w:tcBorders>
        </w:tcPr>
        <w:p w:rsidR="006D3A0A" w:rsidRPr="0037136E" w:rsidRDefault="006D3A0A" w:rsidP="0037136E">
          <w:pPr>
            <w:pStyle w:val="Header"/>
            <w:spacing w:before="120" w:after="60"/>
            <w:jc w:val="center"/>
            <w:rPr>
              <w:rFonts w:asciiTheme="minorHAnsi" w:hAnsiTheme="minorHAnsi" w:cs="Arial"/>
              <w:sz w:val="28"/>
              <w:szCs w:val="28"/>
            </w:rPr>
          </w:pPr>
          <w:r w:rsidRPr="0037136E">
            <w:rPr>
              <w:rFonts w:asciiTheme="minorHAnsi" w:hAnsiTheme="minorHAnsi" w:cs="Arial"/>
              <w:sz w:val="28"/>
              <w:szCs w:val="28"/>
            </w:rPr>
            <w:t>Educational Opportunities for Children and Families</w:t>
          </w:r>
        </w:p>
        <w:p w:rsidR="006D3A0A" w:rsidRPr="0037136E" w:rsidRDefault="006D3A0A" w:rsidP="0030026B">
          <w:pPr>
            <w:pStyle w:val="Footer"/>
            <w:spacing w:after="120"/>
            <w:jc w:val="center"/>
            <w:rPr>
              <w:rFonts w:ascii="Arial" w:hAnsi="Arial" w:cs="Arial"/>
              <w:sz w:val="14"/>
            </w:rPr>
          </w:pPr>
          <w:r w:rsidRPr="0037136E">
            <w:rPr>
              <w:rFonts w:ascii="Arial" w:hAnsi="Arial" w:cs="Arial"/>
              <w:sz w:val="14"/>
            </w:rPr>
            <w:t xml:space="preserve">Visit us on the web: </w:t>
          </w:r>
          <w:hyperlink r:id="rId2" w:history="1">
            <w:r w:rsidRPr="0037136E">
              <w:rPr>
                <w:rStyle w:val="Hyperlink"/>
                <w:rFonts w:ascii="Arial" w:hAnsi="Arial" w:cs="Arial"/>
                <w:sz w:val="14"/>
              </w:rPr>
              <w:t>www.eocfwa.org</w:t>
            </w:r>
          </w:hyperlink>
        </w:p>
      </w:tc>
    </w:tr>
  </w:tbl>
  <w:p w:rsidR="006D3A0A" w:rsidRPr="004B4410" w:rsidRDefault="006D3A0A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27"/>
    <w:multiLevelType w:val="hybridMultilevel"/>
    <w:tmpl w:val="ABA0B312"/>
    <w:lvl w:ilvl="0" w:tplc="63D4492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D6475"/>
    <w:multiLevelType w:val="hybridMultilevel"/>
    <w:tmpl w:val="60262328"/>
    <w:lvl w:ilvl="0" w:tplc="E28A54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837F3"/>
    <w:multiLevelType w:val="hybridMultilevel"/>
    <w:tmpl w:val="82789990"/>
    <w:lvl w:ilvl="0" w:tplc="4B961C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4A13"/>
    <w:multiLevelType w:val="hybridMultilevel"/>
    <w:tmpl w:val="D912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4F6B"/>
    <w:multiLevelType w:val="hybridMultilevel"/>
    <w:tmpl w:val="F9A0F6EC"/>
    <w:lvl w:ilvl="0" w:tplc="BBDA2A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27087"/>
    <w:rsid w:val="000202D5"/>
    <w:rsid w:val="0008268D"/>
    <w:rsid w:val="001440D8"/>
    <w:rsid w:val="00176D88"/>
    <w:rsid w:val="001B29C3"/>
    <w:rsid w:val="001C79DA"/>
    <w:rsid w:val="001F156E"/>
    <w:rsid w:val="00203919"/>
    <w:rsid w:val="00205A15"/>
    <w:rsid w:val="00234352"/>
    <w:rsid w:val="002646AF"/>
    <w:rsid w:val="002667F0"/>
    <w:rsid w:val="002925DF"/>
    <w:rsid w:val="002A79A0"/>
    <w:rsid w:val="002A7FF4"/>
    <w:rsid w:val="002C764F"/>
    <w:rsid w:val="002D1BBA"/>
    <w:rsid w:val="002D377F"/>
    <w:rsid w:val="002E2EF1"/>
    <w:rsid w:val="0030026B"/>
    <w:rsid w:val="0030033B"/>
    <w:rsid w:val="00352568"/>
    <w:rsid w:val="0037136E"/>
    <w:rsid w:val="0039020F"/>
    <w:rsid w:val="003A5894"/>
    <w:rsid w:val="003A6BC5"/>
    <w:rsid w:val="003E1763"/>
    <w:rsid w:val="004071D3"/>
    <w:rsid w:val="004077F9"/>
    <w:rsid w:val="00412D7C"/>
    <w:rsid w:val="00434641"/>
    <w:rsid w:val="004A026C"/>
    <w:rsid w:val="004B3904"/>
    <w:rsid w:val="004B4410"/>
    <w:rsid w:val="004C333D"/>
    <w:rsid w:val="004C34B9"/>
    <w:rsid w:val="00502B6F"/>
    <w:rsid w:val="0052689B"/>
    <w:rsid w:val="00530DCA"/>
    <w:rsid w:val="00537ACE"/>
    <w:rsid w:val="0054253C"/>
    <w:rsid w:val="005F12E7"/>
    <w:rsid w:val="005F21DB"/>
    <w:rsid w:val="005F4073"/>
    <w:rsid w:val="00641228"/>
    <w:rsid w:val="0066617C"/>
    <w:rsid w:val="006B3EC1"/>
    <w:rsid w:val="006B5E2D"/>
    <w:rsid w:val="006C04F4"/>
    <w:rsid w:val="006D0C21"/>
    <w:rsid w:val="006D3A0A"/>
    <w:rsid w:val="0073208B"/>
    <w:rsid w:val="0073306B"/>
    <w:rsid w:val="0075003F"/>
    <w:rsid w:val="007B638D"/>
    <w:rsid w:val="007F77C7"/>
    <w:rsid w:val="008155C9"/>
    <w:rsid w:val="0082380F"/>
    <w:rsid w:val="008A5E7C"/>
    <w:rsid w:val="008C264C"/>
    <w:rsid w:val="008C55F0"/>
    <w:rsid w:val="008D13FB"/>
    <w:rsid w:val="008D46A2"/>
    <w:rsid w:val="008E4131"/>
    <w:rsid w:val="0097588B"/>
    <w:rsid w:val="009A3969"/>
    <w:rsid w:val="009D7599"/>
    <w:rsid w:val="009D78EE"/>
    <w:rsid w:val="009E6BB4"/>
    <w:rsid w:val="00A23233"/>
    <w:rsid w:val="00A257CC"/>
    <w:rsid w:val="00A27087"/>
    <w:rsid w:val="00A30D7B"/>
    <w:rsid w:val="00A64F74"/>
    <w:rsid w:val="00A91B9B"/>
    <w:rsid w:val="00A94435"/>
    <w:rsid w:val="00AC63E8"/>
    <w:rsid w:val="00AF09F2"/>
    <w:rsid w:val="00AF21CB"/>
    <w:rsid w:val="00B15D8B"/>
    <w:rsid w:val="00B1645E"/>
    <w:rsid w:val="00B24FFC"/>
    <w:rsid w:val="00B3061F"/>
    <w:rsid w:val="00B36D53"/>
    <w:rsid w:val="00B86C1D"/>
    <w:rsid w:val="00BB3161"/>
    <w:rsid w:val="00BD68AF"/>
    <w:rsid w:val="00BE3BA1"/>
    <w:rsid w:val="00BE7964"/>
    <w:rsid w:val="00C30801"/>
    <w:rsid w:val="00C63B80"/>
    <w:rsid w:val="00CB4A2E"/>
    <w:rsid w:val="00CC0962"/>
    <w:rsid w:val="00D207E7"/>
    <w:rsid w:val="00DA7ED5"/>
    <w:rsid w:val="00DC0157"/>
    <w:rsid w:val="00DC4473"/>
    <w:rsid w:val="00DF1A4D"/>
    <w:rsid w:val="00E35C58"/>
    <w:rsid w:val="00E5003C"/>
    <w:rsid w:val="00E73AA6"/>
    <w:rsid w:val="00E90A8D"/>
    <w:rsid w:val="00EC078B"/>
    <w:rsid w:val="00F13D34"/>
    <w:rsid w:val="00FD17E8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087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7087"/>
    <w:pPr>
      <w:keepNext/>
      <w:spacing w:before="100"/>
      <w:ind w:left="4145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7087"/>
    <w:pPr>
      <w:keepNext/>
      <w:spacing w:before="80"/>
      <w:outlineLvl w:val="2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A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A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A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27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A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7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DC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7087"/>
    <w:pPr>
      <w:jc w:val="center"/>
    </w:pPr>
    <w:rPr>
      <w:rFonts w:ascii="Arial" w:hAnsi="Arial" w:cs="Arial"/>
      <w:sz w:val="15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5A08"/>
    <w:rPr>
      <w:sz w:val="24"/>
      <w:szCs w:val="24"/>
    </w:rPr>
  </w:style>
  <w:style w:type="character" w:styleId="Hyperlink">
    <w:name w:val="Hyperlink"/>
    <w:basedOn w:val="DefaultParagraphFont"/>
    <w:uiPriority w:val="99"/>
    <w:rsid w:val="002646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30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bls.gov/cgi-bin/print.pl/oes/current/oes1110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bls.gov/cgi-bin/print.pl/oes/current/oes11101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cw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BRIDGE FUNDING</vt:lpstr>
    </vt:vector>
  </TitlesOfParts>
  <Company>EOC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BRIDGE FUNDING</dc:title>
  <dc:creator>doranm</dc:creator>
  <cp:lastModifiedBy>bobbi.ayers</cp:lastModifiedBy>
  <cp:revision>2</cp:revision>
  <cp:lastPrinted>2014-06-16T14:26:00Z</cp:lastPrinted>
  <dcterms:created xsi:type="dcterms:W3CDTF">2016-10-20T00:03:00Z</dcterms:created>
  <dcterms:modified xsi:type="dcterms:W3CDTF">2016-10-20T00:03:00Z</dcterms:modified>
</cp:coreProperties>
</file>